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34" w:rsidRPr="00922B43" w:rsidRDefault="00904634" w:rsidP="00903AF6">
      <w:pPr>
        <w:jc w:val="center"/>
        <w:rPr>
          <w:sz w:val="24"/>
          <w:szCs w:val="24"/>
        </w:rPr>
      </w:pPr>
      <w:r w:rsidRPr="00922B43">
        <w:rPr>
          <w:sz w:val="24"/>
          <w:szCs w:val="24"/>
        </w:rPr>
        <w:t>PROCURA SPECIALA</w:t>
      </w:r>
    </w:p>
    <w:p w:rsidR="00904634" w:rsidRPr="00922B43" w:rsidRDefault="00904634" w:rsidP="00903AF6">
      <w:pPr>
        <w:jc w:val="center"/>
        <w:rPr>
          <w:sz w:val="24"/>
          <w:szCs w:val="24"/>
        </w:rPr>
      </w:pPr>
      <w:r w:rsidRPr="00922B43">
        <w:rPr>
          <w:sz w:val="24"/>
          <w:szCs w:val="24"/>
        </w:rPr>
        <w:t>Din data  de ………………………………..</w:t>
      </w:r>
    </w:p>
    <w:p w:rsidR="00904634" w:rsidRPr="00922B43" w:rsidRDefault="00904634" w:rsidP="00903AF6">
      <w:pPr>
        <w:jc w:val="both"/>
        <w:rPr>
          <w:sz w:val="24"/>
          <w:szCs w:val="24"/>
        </w:rPr>
      </w:pPr>
    </w:p>
    <w:p w:rsidR="00904634" w:rsidRDefault="00904634" w:rsidP="00903AF6">
      <w:pPr>
        <w:jc w:val="both"/>
        <w:rPr>
          <w:sz w:val="24"/>
          <w:szCs w:val="24"/>
        </w:rPr>
      </w:pPr>
      <w:r>
        <w:rPr>
          <w:sz w:val="24"/>
          <w:szCs w:val="24"/>
        </w:rPr>
        <w:t xml:space="preserve">      </w:t>
      </w:r>
      <w:r w:rsidRPr="00922B43">
        <w:rPr>
          <w:sz w:val="24"/>
          <w:szCs w:val="24"/>
        </w:rPr>
        <w:t xml:space="preserve">Subsemnatul (numele/denumirea) …..……………………………………………………………… detinator a …………………..(nr.) actiuni ale URB RULMENTI SUCEAVA S.A., reprezentand ………………….% din numarul total de </w:t>
      </w:r>
      <w:r>
        <w:rPr>
          <w:sz w:val="24"/>
          <w:szCs w:val="24"/>
        </w:rPr>
        <w:t xml:space="preserve">11.276.124 </w:t>
      </w:r>
      <w:r w:rsidRPr="00922B43">
        <w:rPr>
          <w:sz w:val="24"/>
          <w:szCs w:val="24"/>
        </w:rPr>
        <w:t xml:space="preserve">actiuni, care imi confera ………………voturi in Adunarea Generala </w:t>
      </w:r>
      <w:r>
        <w:rPr>
          <w:sz w:val="24"/>
          <w:szCs w:val="24"/>
        </w:rPr>
        <w:t>Extrao</w:t>
      </w:r>
      <w:r w:rsidRPr="00922B43">
        <w:rPr>
          <w:sz w:val="24"/>
          <w:szCs w:val="24"/>
        </w:rPr>
        <w:t>rdinara a Actionarilor,  numesc prin prezenta pe ………………………………………</w:t>
      </w:r>
      <w:r>
        <w:rPr>
          <w:sz w:val="24"/>
          <w:szCs w:val="24"/>
        </w:rPr>
        <w:t>……….</w:t>
      </w:r>
      <w:r w:rsidRPr="00922B43">
        <w:rPr>
          <w:sz w:val="24"/>
          <w:szCs w:val="24"/>
        </w:rPr>
        <w:t>….…</w:t>
      </w:r>
      <w:r>
        <w:rPr>
          <w:sz w:val="24"/>
          <w:szCs w:val="24"/>
        </w:rPr>
        <w:t>……</w:t>
      </w:r>
      <w:r w:rsidRPr="00922B43">
        <w:rPr>
          <w:sz w:val="24"/>
          <w:szCs w:val="24"/>
        </w:rPr>
        <w:t>…… ( numele, prenumele, denumirea reprezentantului), posesor al CI/BI, seria…………,nr.…………</w:t>
      </w:r>
      <w:r>
        <w:rPr>
          <w:sz w:val="24"/>
          <w:szCs w:val="24"/>
        </w:rPr>
        <w:t>……………..….. , avand adresa/sediu</w:t>
      </w:r>
      <w:r w:rsidRPr="00922B43">
        <w:rPr>
          <w:sz w:val="24"/>
          <w:szCs w:val="24"/>
        </w:rPr>
        <w:t xml:space="preserve">………………………………………………………………………...……………………………………..…, ca </w:t>
      </w:r>
      <w:r w:rsidRPr="00922B43">
        <w:rPr>
          <w:i/>
          <w:sz w:val="24"/>
          <w:szCs w:val="24"/>
        </w:rPr>
        <w:t xml:space="preserve">reprezentant al meu </w:t>
      </w:r>
      <w:r w:rsidRPr="00922B43">
        <w:rPr>
          <w:sz w:val="24"/>
          <w:szCs w:val="24"/>
        </w:rPr>
        <w:t xml:space="preserve">la Adunarea Generala </w:t>
      </w:r>
      <w:r>
        <w:rPr>
          <w:sz w:val="24"/>
          <w:szCs w:val="24"/>
        </w:rPr>
        <w:t>extrao</w:t>
      </w:r>
      <w:r w:rsidRPr="00922B43">
        <w:rPr>
          <w:sz w:val="24"/>
          <w:szCs w:val="24"/>
        </w:rPr>
        <w:t>rdinara a Actionarilor Societatii comerciale URB RULMENTI SUCEAVA S.A., ce va avea loc la data de</w:t>
      </w:r>
      <w:r>
        <w:rPr>
          <w:sz w:val="24"/>
          <w:szCs w:val="24"/>
        </w:rPr>
        <w:t xml:space="preserve"> 19.04.2019 orele 13 </w:t>
      </w:r>
      <w:r w:rsidRPr="00922B43">
        <w:rPr>
          <w:sz w:val="24"/>
          <w:szCs w:val="24"/>
        </w:rPr>
        <w:t>, la sediul societatii din Suceava, Zona ind. Scheia, f.n., sau la data tinerii celei de a</w:t>
      </w:r>
      <w:r>
        <w:rPr>
          <w:sz w:val="24"/>
          <w:szCs w:val="24"/>
        </w:rPr>
        <w:t xml:space="preserve"> doua adunari 20.04.2019 orele 13 </w:t>
      </w:r>
      <w:r w:rsidRPr="00922B43">
        <w:rPr>
          <w:sz w:val="24"/>
          <w:szCs w:val="24"/>
        </w:rPr>
        <w:t xml:space="preserve"> in cazul in care cea dintai nu se va putea tine, </w:t>
      </w:r>
      <w:r w:rsidRPr="00922B43">
        <w:rPr>
          <w:i/>
          <w:sz w:val="24"/>
          <w:szCs w:val="24"/>
        </w:rPr>
        <w:t xml:space="preserve">sa exercite dreptul de vot aferent detinerilor mele inregistrate in Registrul actionarilor, </w:t>
      </w:r>
      <w:r w:rsidRPr="00922B43">
        <w:rPr>
          <w:sz w:val="24"/>
          <w:szCs w:val="24"/>
        </w:rPr>
        <w:t>dupa cum urmeaza:</w:t>
      </w:r>
    </w:p>
    <w:p w:rsidR="00904634" w:rsidRDefault="00904634" w:rsidP="00903AF6">
      <w:pPr>
        <w:pStyle w:val="ListParagraph"/>
        <w:ind w:left="360"/>
        <w:jc w:val="both"/>
        <w:rPr>
          <w:sz w:val="24"/>
          <w:szCs w:val="24"/>
          <w:lang w:val="it-IT"/>
        </w:rPr>
      </w:pPr>
    </w:p>
    <w:p w:rsidR="00904634" w:rsidRPr="004760C9" w:rsidRDefault="00904634" w:rsidP="0035304B">
      <w:pPr>
        <w:pStyle w:val="ListParagraph"/>
        <w:numPr>
          <w:ilvl w:val="0"/>
          <w:numId w:val="9"/>
        </w:numPr>
        <w:autoSpaceDE w:val="0"/>
        <w:autoSpaceDN w:val="0"/>
        <w:adjustRightInd w:val="0"/>
        <w:spacing w:after="200" w:line="276" w:lineRule="auto"/>
        <w:jc w:val="both"/>
        <w:rPr>
          <w:sz w:val="24"/>
          <w:szCs w:val="24"/>
        </w:rPr>
      </w:pPr>
      <w:r w:rsidRPr="004760C9">
        <w:rPr>
          <w:sz w:val="24"/>
          <w:szCs w:val="24"/>
        </w:rPr>
        <w:t>Aprobarea acoperirii partiale in suma de  16.628.213,17  lei , a pierderilor contabile reportate din anii anteriori, inregistrate la 31.12.2018  in conformitate cu propunerea Consiliului de Administratie indicata in Raport cu privire la situatia patrimoniala a societatii in scopul acoperirii pierderilor contabile la SC URB Rulmenti Suceava SA - varianta 3 cu aplicarea corectiei valorii actiunii , din urmatoarele surse:</w:t>
      </w:r>
    </w:p>
    <w:p w:rsidR="00904634" w:rsidRPr="004760C9" w:rsidRDefault="00904634" w:rsidP="0035304B">
      <w:pPr>
        <w:pStyle w:val="ListParagraph"/>
        <w:numPr>
          <w:ilvl w:val="0"/>
          <w:numId w:val="10"/>
        </w:numPr>
        <w:autoSpaceDE w:val="0"/>
        <w:autoSpaceDN w:val="0"/>
        <w:adjustRightInd w:val="0"/>
        <w:jc w:val="both"/>
        <w:rPr>
          <w:sz w:val="24"/>
          <w:szCs w:val="24"/>
        </w:rPr>
      </w:pPr>
      <w:r w:rsidRPr="004760C9">
        <w:rPr>
          <w:sz w:val="24"/>
          <w:szCs w:val="24"/>
        </w:rPr>
        <w:t>utilizarea surplusului realizat din rezerve din reevaluare impozitat ,in suma de  84.209,77 RON ;</w:t>
      </w:r>
    </w:p>
    <w:p w:rsidR="00904634" w:rsidRPr="004760C9" w:rsidRDefault="00904634" w:rsidP="0035304B">
      <w:pPr>
        <w:pStyle w:val="ListParagraph"/>
        <w:numPr>
          <w:ilvl w:val="0"/>
          <w:numId w:val="10"/>
        </w:numPr>
        <w:autoSpaceDE w:val="0"/>
        <w:autoSpaceDN w:val="0"/>
        <w:adjustRightInd w:val="0"/>
        <w:jc w:val="both"/>
        <w:rPr>
          <w:sz w:val="24"/>
          <w:szCs w:val="24"/>
        </w:rPr>
      </w:pPr>
      <w:r w:rsidRPr="004760C9">
        <w:rPr>
          <w:sz w:val="24"/>
          <w:szCs w:val="24"/>
        </w:rPr>
        <w:t xml:space="preserve">utilizarea surplusului realizat din rezerve din reevaluare neimpozitat ,in suma de 20.913,20 RON; </w:t>
      </w:r>
    </w:p>
    <w:p w:rsidR="00904634" w:rsidRPr="004760C9" w:rsidRDefault="00904634" w:rsidP="0035304B">
      <w:pPr>
        <w:pStyle w:val="ListParagraph"/>
        <w:numPr>
          <w:ilvl w:val="0"/>
          <w:numId w:val="10"/>
        </w:numPr>
        <w:autoSpaceDE w:val="0"/>
        <w:autoSpaceDN w:val="0"/>
        <w:adjustRightInd w:val="0"/>
        <w:jc w:val="both"/>
        <w:rPr>
          <w:sz w:val="24"/>
          <w:szCs w:val="24"/>
        </w:rPr>
      </w:pPr>
      <w:r w:rsidRPr="004760C9">
        <w:rPr>
          <w:sz w:val="24"/>
          <w:szCs w:val="24"/>
        </w:rPr>
        <w:t xml:space="preserve">utilizarea rezervelor legale in suma de 172.710,40 RON  </w:t>
      </w:r>
    </w:p>
    <w:p w:rsidR="00904634" w:rsidRPr="004760C9" w:rsidRDefault="00904634" w:rsidP="0035304B">
      <w:pPr>
        <w:pStyle w:val="ListParagraph"/>
        <w:numPr>
          <w:ilvl w:val="0"/>
          <w:numId w:val="11"/>
        </w:numPr>
        <w:autoSpaceDE w:val="0"/>
        <w:autoSpaceDN w:val="0"/>
        <w:adjustRightInd w:val="0"/>
        <w:jc w:val="both"/>
        <w:rPr>
          <w:sz w:val="24"/>
          <w:szCs w:val="24"/>
        </w:rPr>
      </w:pPr>
      <w:r w:rsidRPr="004760C9">
        <w:rPr>
          <w:sz w:val="24"/>
          <w:szCs w:val="24"/>
        </w:rPr>
        <w:t>utilizarea unei parti din capitalul social al societatii pana la concurenta sumei de 16.350.379,80 RON.</w:t>
      </w:r>
    </w:p>
    <w:p w:rsidR="00904634" w:rsidRPr="004760C9" w:rsidRDefault="00904634" w:rsidP="0035304B">
      <w:pPr>
        <w:jc w:val="both"/>
        <w:rPr>
          <w:color w:val="006699"/>
          <w:sz w:val="24"/>
          <w:szCs w:val="24"/>
        </w:rPr>
      </w:pPr>
      <w:r w:rsidRPr="004760C9">
        <w:rPr>
          <w:sz w:val="24"/>
          <w:szCs w:val="24"/>
        </w:rPr>
        <w:t xml:space="preserve">            </w:t>
      </w:r>
      <w:r w:rsidRPr="004760C9">
        <w:rPr>
          <w:color w:val="006699"/>
          <w:sz w:val="24"/>
          <w:szCs w:val="24"/>
        </w:rPr>
        <w:t>Pentru ................................ Impotriva .................................... Abtinere ...................</w:t>
      </w:r>
    </w:p>
    <w:p w:rsidR="00904634" w:rsidRPr="004760C9" w:rsidRDefault="00904634" w:rsidP="0035304B">
      <w:pPr>
        <w:autoSpaceDE w:val="0"/>
        <w:autoSpaceDN w:val="0"/>
        <w:adjustRightInd w:val="0"/>
        <w:ind w:left="360"/>
        <w:jc w:val="both"/>
        <w:rPr>
          <w:sz w:val="24"/>
          <w:szCs w:val="24"/>
        </w:rPr>
      </w:pPr>
    </w:p>
    <w:p w:rsidR="00904634" w:rsidRPr="004760C9" w:rsidRDefault="00904634" w:rsidP="0035304B">
      <w:pPr>
        <w:pStyle w:val="ListParagraph"/>
        <w:numPr>
          <w:ilvl w:val="0"/>
          <w:numId w:val="2"/>
        </w:numPr>
        <w:spacing w:after="200" w:line="276" w:lineRule="auto"/>
        <w:rPr>
          <w:sz w:val="24"/>
          <w:szCs w:val="24"/>
          <w:lang w:val="it-IT"/>
        </w:rPr>
      </w:pPr>
      <w:r w:rsidRPr="004760C9">
        <w:rPr>
          <w:sz w:val="24"/>
          <w:szCs w:val="24"/>
        </w:rPr>
        <w:t xml:space="preserve"> Aprobarea  reducerii  capitalului social al societatii cu suma de 16.350.379,80 RON pentru acoperirea partiala a pierderilor reportate, prin reducerea valorii nominale a a</w:t>
      </w:r>
      <w:r>
        <w:rPr>
          <w:sz w:val="24"/>
          <w:szCs w:val="24"/>
        </w:rPr>
        <w:t>ctiunii, de la valoarea de 28.19</w:t>
      </w:r>
      <w:r w:rsidRPr="004760C9">
        <w:rPr>
          <w:sz w:val="24"/>
          <w:szCs w:val="24"/>
        </w:rPr>
        <w:t xml:space="preserve">0.310,00 ron reprezentand un numar de </w:t>
      </w:r>
      <w:r w:rsidRPr="004760C9">
        <w:rPr>
          <w:sz w:val="24"/>
          <w:szCs w:val="24"/>
          <w:lang w:val="it-IT"/>
        </w:rPr>
        <w:t>11.276.124  actiuni cu valoarea nominala de 2,50 ron /actiune, la valoarea capitalului social de 11.839.930,20 ron reprezentand un numar de 11.276.124 actiuni cu valoarea nominala de 1,05 ron/actiune.</w:t>
      </w:r>
    </w:p>
    <w:p w:rsidR="00904634" w:rsidRPr="004760C9" w:rsidRDefault="00904634" w:rsidP="0035304B">
      <w:pPr>
        <w:ind w:left="360"/>
        <w:jc w:val="both"/>
        <w:rPr>
          <w:color w:val="006699"/>
          <w:sz w:val="24"/>
          <w:szCs w:val="24"/>
        </w:rPr>
      </w:pPr>
      <w:r w:rsidRPr="004760C9">
        <w:rPr>
          <w:sz w:val="24"/>
          <w:szCs w:val="24"/>
        </w:rPr>
        <w:t xml:space="preserve">      </w:t>
      </w:r>
      <w:r w:rsidRPr="004760C9">
        <w:rPr>
          <w:color w:val="006699"/>
          <w:sz w:val="24"/>
          <w:szCs w:val="24"/>
        </w:rPr>
        <w:t>Pentru ................................ Impotriva .................................... Abtinere ...................</w:t>
      </w:r>
    </w:p>
    <w:p w:rsidR="00904634" w:rsidRPr="004760C9" w:rsidRDefault="00904634" w:rsidP="0035304B">
      <w:pPr>
        <w:pStyle w:val="ListParagraph"/>
        <w:rPr>
          <w:sz w:val="24"/>
          <w:szCs w:val="24"/>
        </w:rPr>
      </w:pPr>
    </w:p>
    <w:p w:rsidR="00904634" w:rsidRPr="004760C9" w:rsidRDefault="00904634" w:rsidP="0035304B">
      <w:pPr>
        <w:pStyle w:val="ListParagraph"/>
        <w:numPr>
          <w:ilvl w:val="0"/>
          <w:numId w:val="2"/>
        </w:numPr>
        <w:spacing w:after="200" w:line="276" w:lineRule="auto"/>
        <w:rPr>
          <w:sz w:val="24"/>
          <w:szCs w:val="24"/>
        </w:rPr>
      </w:pPr>
      <w:r w:rsidRPr="004760C9">
        <w:rPr>
          <w:sz w:val="24"/>
          <w:szCs w:val="24"/>
        </w:rPr>
        <w:t>Aprobarea modificarii Actului constitutiv  al URB RULMENTI SUCEAVA S.A dupa cum urmeaza:</w:t>
      </w:r>
    </w:p>
    <w:p w:rsidR="00904634" w:rsidRPr="004760C9" w:rsidRDefault="00904634" w:rsidP="0035304B">
      <w:pPr>
        <w:pStyle w:val="Heading8"/>
        <w:ind w:firstLine="720"/>
        <w:rPr>
          <w:rFonts w:ascii="Times New Roman" w:hAnsi="Times New Roman"/>
          <w:sz w:val="24"/>
          <w:szCs w:val="24"/>
        </w:rPr>
      </w:pPr>
      <w:r w:rsidRPr="004760C9">
        <w:rPr>
          <w:rFonts w:ascii="Times New Roman" w:hAnsi="Times New Roman"/>
          <w:b/>
          <w:sz w:val="24"/>
          <w:szCs w:val="24"/>
        </w:rPr>
        <w:t xml:space="preserve">ART.7 – Capitalul social </w:t>
      </w:r>
      <w:r w:rsidRPr="004760C9">
        <w:rPr>
          <w:rFonts w:ascii="Times New Roman" w:hAnsi="Times New Roman"/>
          <w:sz w:val="24"/>
          <w:szCs w:val="24"/>
        </w:rPr>
        <w:t>se modifica astfel:</w:t>
      </w:r>
    </w:p>
    <w:p w:rsidR="00904634" w:rsidRPr="004760C9" w:rsidRDefault="00904634" w:rsidP="0035304B">
      <w:pPr>
        <w:pStyle w:val="Heading8"/>
        <w:rPr>
          <w:rFonts w:ascii="Times New Roman" w:hAnsi="Times New Roman"/>
          <w:sz w:val="24"/>
          <w:szCs w:val="24"/>
        </w:rPr>
      </w:pPr>
      <w:r w:rsidRPr="004760C9">
        <w:rPr>
          <w:rFonts w:ascii="Times New Roman" w:hAnsi="Times New Roman"/>
          <w:sz w:val="24"/>
          <w:szCs w:val="24"/>
        </w:rPr>
        <w:t xml:space="preserve">Forma actuala </w:t>
      </w:r>
    </w:p>
    <w:p w:rsidR="00904634" w:rsidRPr="004760C9" w:rsidRDefault="00904634" w:rsidP="0035304B">
      <w:pPr>
        <w:pStyle w:val="Heading8"/>
        <w:rPr>
          <w:rFonts w:ascii="Times New Roman" w:hAnsi="Times New Roman"/>
          <w:sz w:val="24"/>
          <w:szCs w:val="24"/>
        </w:rPr>
      </w:pPr>
      <w:r w:rsidRPr="004760C9">
        <w:rPr>
          <w:rFonts w:ascii="Times New Roman" w:hAnsi="Times New Roman"/>
          <w:sz w:val="24"/>
          <w:szCs w:val="24"/>
        </w:rPr>
        <w:t>“ Capitalul social al societatii este de 28.190.310  lei  si este impartit in 11.276.124  actiuni, cu o valoare nominala de 2,50 lei fiecare.</w:t>
      </w:r>
    </w:p>
    <w:p w:rsidR="00904634" w:rsidRPr="004760C9" w:rsidRDefault="00904634" w:rsidP="0035304B">
      <w:pPr>
        <w:jc w:val="both"/>
        <w:rPr>
          <w:sz w:val="24"/>
          <w:szCs w:val="24"/>
        </w:rPr>
      </w:pPr>
      <w:r w:rsidRPr="004760C9">
        <w:rPr>
          <w:sz w:val="24"/>
          <w:szCs w:val="24"/>
        </w:rPr>
        <w:t>Actionarii societatii sunt :</w:t>
      </w:r>
    </w:p>
    <w:p w:rsidR="00904634" w:rsidRPr="004760C9" w:rsidRDefault="00904634" w:rsidP="0035304B">
      <w:pPr>
        <w:numPr>
          <w:ilvl w:val="0"/>
          <w:numId w:val="3"/>
        </w:numPr>
        <w:jc w:val="both"/>
        <w:rPr>
          <w:sz w:val="24"/>
          <w:szCs w:val="24"/>
        </w:rPr>
      </w:pPr>
      <w:r w:rsidRPr="004760C9">
        <w:rPr>
          <w:sz w:val="24"/>
          <w:szCs w:val="24"/>
        </w:rPr>
        <w:t>S.C.  BAD RULMENTI S.A. Brasov care detine un numar de 6.828.610 actiuni in valoare totala de 17.071.525 lei, reprezentand 60,55813 % din capitalul social al societatii.</w:t>
      </w:r>
    </w:p>
    <w:p w:rsidR="00904634" w:rsidRPr="004760C9" w:rsidRDefault="00904634" w:rsidP="0035304B">
      <w:pPr>
        <w:numPr>
          <w:ilvl w:val="0"/>
          <w:numId w:val="3"/>
        </w:numPr>
        <w:jc w:val="both"/>
        <w:rPr>
          <w:sz w:val="24"/>
          <w:szCs w:val="24"/>
        </w:rPr>
      </w:pPr>
      <w:r w:rsidRPr="004760C9">
        <w:rPr>
          <w:sz w:val="24"/>
          <w:szCs w:val="24"/>
        </w:rPr>
        <w:t>CIAD SRL care detine un numar de 2.072.000 actiuni in valoare totala de 5.180.000 lei , reprezentand 18,37511 % din capitalul social.</w:t>
      </w:r>
    </w:p>
    <w:p w:rsidR="00904634" w:rsidRPr="004760C9" w:rsidRDefault="00904634" w:rsidP="0035304B">
      <w:pPr>
        <w:numPr>
          <w:ilvl w:val="0"/>
          <w:numId w:val="3"/>
        </w:numPr>
        <w:jc w:val="both"/>
        <w:rPr>
          <w:sz w:val="24"/>
          <w:szCs w:val="24"/>
        </w:rPr>
      </w:pPr>
      <w:r w:rsidRPr="004760C9">
        <w:rPr>
          <w:sz w:val="24"/>
          <w:szCs w:val="24"/>
        </w:rPr>
        <w:t>SIF. MOLDOVA  Bacau care detine un numar de 1.790.020 actiuni in valoare totala de 4.475.050 lei reprezentand 15,87443 % din capitalul social al societatii.</w:t>
      </w:r>
    </w:p>
    <w:p w:rsidR="00904634" w:rsidRPr="004760C9" w:rsidRDefault="00904634" w:rsidP="0035304B">
      <w:pPr>
        <w:numPr>
          <w:ilvl w:val="0"/>
          <w:numId w:val="3"/>
        </w:numPr>
        <w:jc w:val="both"/>
        <w:rPr>
          <w:sz w:val="24"/>
          <w:szCs w:val="24"/>
        </w:rPr>
      </w:pPr>
      <w:r w:rsidRPr="004760C9">
        <w:rPr>
          <w:sz w:val="24"/>
          <w:szCs w:val="24"/>
        </w:rPr>
        <w:t>Alti actionari   persoane fizice si juridice detin un numar de 585.494 actiuni in valoare totala de 1.463.735 lei, reprezentand 5,19233 % din capitalul social al societatii.</w:t>
      </w:r>
    </w:p>
    <w:p w:rsidR="00904634" w:rsidRPr="004760C9" w:rsidRDefault="00904634" w:rsidP="0035304B">
      <w:pPr>
        <w:jc w:val="both"/>
        <w:rPr>
          <w:sz w:val="24"/>
          <w:szCs w:val="24"/>
        </w:rPr>
      </w:pPr>
      <w:r w:rsidRPr="004760C9">
        <w:rPr>
          <w:sz w:val="24"/>
          <w:szCs w:val="24"/>
        </w:rPr>
        <w:t>Capitalul social este integral privat, fiind in intregime subscris si varsat.”</w:t>
      </w:r>
    </w:p>
    <w:p w:rsidR="00904634" w:rsidRDefault="00904634" w:rsidP="0035304B">
      <w:pPr>
        <w:jc w:val="both"/>
        <w:rPr>
          <w:b/>
          <w:sz w:val="24"/>
          <w:szCs w:val="24"/>
        </w:rPr>
      </w:pPr>
    </w:p>
    <w:p w:rsidR="00904634" w:rsidRPr="004760C9" w:rsidRDefault="00904634" w:rsidP="0035304B">
      <w:pPr>
        <w:jc w:val="both"/>
        <w:rPr>
          <w:b/>
          <w:sz w:val="24"/>
          <w:szCs w:val="24"/>
        </w:rPr>
      </w:pPr>
      <w:r w:rsidRPr="004760C9">
        <w:rPr>
          <w:b/>
          <w:sz w:val="24"/>
          <w:szCs w:val="24"/>
        </w:rPr>
        <w:t>Forma propusa:</w:t>
      </w:r>
    </w:p>
    <w:p w:rsidR="00904634" w:rsidRPr="004760C9" w:rsidRDefault="00904634" w:rsidP="0035304B">
      <w:pPr>
        <w:jc w:val="both"/>
        <w:rPr>
          <w:sz w:val="24"/>
          <w:szCs w:val="24"/>
        </w:rPr>
      </w:pPr>
      <w:r w:rsidRPr="004760C9">
        <w:rPr>
          <w:sz w:val="24"/>
          <w:szCs w:val="24"/>
        </w:rPr>
        <w:t xml:space="preserve">“ Capitalul social al societatii este de </w:t>
      </w:r>
      <w:r w:rsidRPr="004760C9">
        <w:rPr>
          <w:sz w:val="24"/>
          <w:szCs w:val="24"/>
          <w:lang w:val="it-IT"/>
        </w:rPr>
        <w:t xml:space="preserve">11.839.930,20 </w:t>
      </w:r>
      <w:r w:rsidRPr="004760C9">
        <w:rPr>
          <w:sz w:val="24"/>
          <w:szCs w:val="24"/>
        </w:rPr>
        <w:t>lei  si este impartit in 11.276.124  actiuni, cu o valoare nominala de 1,05 lei fiecare.</w:t>
      </w:r>
    </w:p>
    <w:p w:rsidR="00904634" w:rsidRPr="004760C9" w:rsidRDefault="00904634" w:rsidP="0035304B">
      <w:pPr>
        <w:autoSpaceDE w:val="0"/>
        <w:autoSpaceDN w:val="0"/>
        <w:adjustRightInd w:val="0"/>
        <w:rPr>
          <w:sz w:val="24"/>
          <w:szCs w:val="24"/>
        </w:rPr>
      </w:pPr>
      <w:r w:rsidRPr="004760C9">
        <w:rPr>
          <w:sz w:val="24"/>
          <w:szCs w:val="24"/>
        </w:rPr>
        <w:t>Capitalul social este integral privat, in intregime subscris si varsat , fiind detinut de actionarii inscrisi la Registrul independent Depozitarul Central S.A. Bucuresti.”</w:t>
      </w:r>
    </w:p>
    <w:p w:rsidR="00904634" w:rsidRPr="004760C9" w:rsidRDefault="00904634" w:rsidP="0035304B">
      <w:pPr>
        <w:jc w:val="both"/>
        <w:rPr>
          <w:color w:val="006699"/>
          <w:sz w:val="24"/>
          <w:szCs w:val="24"/>
        </w:rPr>
      </w:pPr>
      <w:r w:rsidRPr="004760C9">
        <w:rPr>
          <w:sz w:val="24"/>
          <w:szCs w:val="24"/>
        </w:rPr>
        <w:t xml:space="preserve">            </w:t>
      </w:r>
      <w:r w:rsidRPr="004760C9">
        <w:rPr>
          <w:color w:val="006699"/>
          <w:sz w:val="24"/>
          <w:szCs w:val="24"/>
        </w:rPr>
        <w:t>Pentru ................................ Impotriva .................................... Abtinere ...................</w:t>
      </w:r>
    </w:p>
    <w:p w:rsidR="00904634" w:rsidRPr="004760C9" w:rsidRDefault="00904634" w:rsidP="0035304B">
      <w:pPr>
        <w:autoSpaceDE w:val="0"/>
        <w:autoSpaceDN w:val="0"/>
        <w:adjustRightInd w:val="0"/>
        <w:rPr>
          <w:sz w:val="24"/>
          <w:szCs w:val="24"/>
        </w:rPr>
      </w:pPr>
    </w:p>
    <w:p w:rsidR="00904634" w:rsidRPr="004760C9" w:rsidRDefault="00904634" w:rsidP="0035304B">
      <w:pPr>
        <w:pStyle w:val="ListParagraph"/>
        <w:numPr>
          <w:ilvl w:val="0"/>
          <w:numId w:val="2"/>
        </w:numPr>
        <w:tabs>
          <w:tab w:val="left" w:pos="851"/>
        </w:tabs>
        <w:ind w:right="-6"/>
        <w:contextualSpacing w:val="0"/>
        <w:jc w:val="both"/>
        <w:rPr>
          <w:sz w:val="24"/>
          <w:szCs w:val="24"/>
        </w:rPr>
      </w:pPr>
      <w:r w:rsidRPr="004760C9">
        <w:rPr>
          <w:sz w:val="24"/>
          <w:szCs w:val="24"/>
          <w:lang w:val="it-IT"/>
        </w:rPr>
        <w:t xml:space="preserve">Imputernicirea dlui Cimpoesu Gheorghe </w:t>
      </w:r>
      <w:r w:rsidRPr="004760C9">
        <w:rPr>
          <w:sz w:val="24"/>
          <w:szCs w:val="24"/>
        </w:rPr>
        <w:t>cetatean roman, identificat cu CI seria SV nr. 763746, in calitate de  Director General</w:t>
      </w:r>
      <w:r w:rsidRPr="004760C9">
        <w:rPr>
          <w:sz w:val="24"/>
          <w:szCs w:val="24"/>
          <w:lang w:val="it-IT"/>
        </w:rPr>
        <w:t xml:space="preserve"> sa redacteze , sa semneze  si sa depuna la Registrul comertului Actul constitutiv consolidat cu modificarile propuse , sa semneze  orice alte acte necesare pentru ducerea la indeplinire  si publicitatea hotararii. </w:t>
      </w:r>
    </w:p>
    <w:p w:rsidR="00904634" w:rsidRPr="004760C9" w:rsidRDefault="00904634" w:rsidP="0035304B">
      <w:pPr>
        <w:jc w:val="both"/>
        <w:rPr>
          <w:color w:val="006699"/>
          <w:sz w:val="24"/>
          <w:szCs w:val="24"/>
        </w:rPr>
      </w:pPr>
      <w:r w:rsidRPr="004760C9">
        <w:rPr>
          <w:sz w:val="24"/>
          <w:szCs w:val="24"/>
        </w:rPr>
        <w:t xml:space="preserve">           </w:t>
      </w:r>
      <w:r w:rsidRPr="004760C9">
        <w:rPr>
          <w:color w:val="006699"/>
          <w:sz w:val="24"/>
          <w:szCs w:val="24"/>
        </w:rPr>
        <w:t>Pentru ................................ Impotriva .................................... Abtinere ...................</w:t>
      </w:r>
    </w:p>
    <w:p w:rsidR="00904634" w:rsidRPr="004760C9" w:rsidRDefault="00904634" w:rsidP="0035304B">
      <w:pPr>
        <w:pStyle w:val="ListParagraph"/>
        <w:jc w:val="both"/>
        <w:rPr>
          <w:sz w:val="24"/>
          <w:szCs w:val="24"/>
        </w:rPr>
      </w:pPr>
    </w:p>
    <w:p w:rsidR="00904634" w:rsidRPr="004760C9" w:rsidRDefault="00904634" w:rsidP="0035304B">
      <w:pPr>
        <w:pStyle w:val="Body"/>
        <w:numPr>
          <w:ilvl w:val="0"/>
          <w:numId w:val="2"/>
        </w:numPr>
        <w:tabs>
          <w:tab w:val="left" w:pos="567"/>
        </w:tabs>
        <w:spacing w:after="0" w:line="240" w:lineRule="auto"/>
        <w:ind w:right="-6"/>
        <w:rPr>
          <w:rFonts w:ascii="Times New Roman" w:hAnsi="Times New Roman" w:cs="Times New Roman"/>
          <w:iCs/>
          <w:kern w:val="0"/>
          <w:sz w:val="24"/>
          <w:szCs w:val="24"/>
          <w:lang w:val="pt-BR"/>
        </w:rPr>
      </w:pPr>
      <w:r w:rsidRPr="004760C9">
        <w:rPr>
          <w:rFonts w:ascii="Times New Roman" w:hAnsi="Times New Roman" w:cs="Times New Roman"/>
          <w:kern w:val="0"/>
          <w:sz w:val="24"/>
          <w:szCs w:val="24"/>
          <w:lang w:val="ro-RO" w:bidi="he-IL"/>
        </w:rPr>
        <w:t xml:space="preserve">  Aprobarea pentru imprumutul contractat de Societate de la Banca Comerciala Romana S.A (“Banca”)  in baza </w:t>
      </w:r>
      <w:r w:rsidRPr="004760C9">
        <w:rPr>
          <w:rFonts w:ascii="Times New Roman" w:hAnsi="Times New Roman" w:cs="Times New Roman"/>
          <w:sz w:val="24"/>
          <w:szCs w:val="24"/>
        </w:rPr>
        <w:t xml:space="preserve">Contractului de Credit nr. </w:t>
      </w:r>
      <w:r w:rsidRPr="004760C9">
        <w:rPr>
          <w:rFonts w:ascii="Times New Roman" w:hAnsi="Times New Roman" w:cs="Times New Roman"/>
          <w:bCs/>
          <w:kern w:val="0"/>
          <w:sz w:val="24"/>
          <w:szCs w:val="24"/>
        </w:rPr>
        <w:t>66</w:t>
      </w:r>
      <w:r w:rsidRPr="004760C9">
        <w:rPr>
          <w:rFonts w:ascii="Times New Roman" w:hAnsi="Times New Roman" w:cs="Times New Roman"/>
          <w:b/>
          <w:bCs/>
          <w:kern w:val="0"/>
          <w:sz w:val="24"/>
          <w:szCs w:val="24"/>
        </w:rPr>
        <w:t xml:space="preserve"> </w:t>
      </w:r>
      <w:r w:rsidRPr="004760C9">
        <w:rPr>
          <w:rFonts w:ascii="Times New Roman" w:hAnsi="Times New Roman" w:cs="Times New Roman"/>
          <w:kern w:val="0"/>
          <w:sz w:val="24"/>
          <w:szCs w:val="24"/>
        </w:rPr>
        <w:t>din data de</w:t>
      </w:r>
      <w:r w:rsidRPr="004760C9">
        <w:rPr>
          <w:rFonts w:ascii="Times New Roman" w:hAnsi="Times New Roman" w:cs="Times New Roman"/>
          <w:b/>
          <w:bCs/>
          <w:kern w:val="0"/>
          <w:sz w:val="24"/>
          <w:szCs w:val="24"/>
        </w:rPr>
        <w:t xml:space="preserve"> </w:t>
      </w:r>
      <w:r w:rsidRPr="004760C9">
        <w:rPr>
          <w:rFonts w:ascii="Times New Roman" w:hAnsi="Times New Roman" w:cs="Times New Roman"/>
          <w:bCs/>
          <w:kern w:val="0"/>
          <w:sz w:val="24"/>
          <w:szCs w:val="24"/>
        </w:rPr>
        <w:t>11.02.2000,</w:t>
      </w:r>
      <w:r w:rsidRPr="004760C9">
        <w:rPr>
          <w:rFonts w:ascii="Times New Roman" w:hAnsi="Times New Roman" w:cs="Times New Roman"/>
          <w:b/>
          <w:bCs/>
          <w:kern w:val="0"/>
          <w:sz w:val="24"/>
          <w:szCs w:val="24"/>
        </w:rPr>
        <w:t xml:space="preserve"> </w:t>
      </w:r>
      <w:r w:rsidRPr="004760C9">
        <w:rPr>
          <w:rFonts w:ascii="Times New Roman" w:hAnsi="Times New Roman" w:cs="Times New Roman"/>
          <w:sz w:val="24"/>
          <w:szCs w:val="24"/>
          <w:shd w:val="clear" w:color="auto" w:fill="FFFFFF"/>
          <w:lang w:val="it-IT"/>
        </w:rPr>
        <w:t>cu toate completarile si modificarile ulterioare</w:t>
      </w:r>
      <w:r w:rsidRPr="004760C9">
        <w:rPr>
          <w:rFonts w:ascii="Times New Roman" w:hAnsi="Times New Roman" w:cs="Times New Roman"/>
          <w:bCs/>
          <w:kern w:val="0"/>
          <w:sz w:val="24"/>
          <w:szCs w:val="24"/>
        </w:rPr>
        <w:t xml:space="preserve">, </w:t>
      </w:r>
      <w:r w:rsidRPr="004760C9">
        <w:rPr>
          <w:rFonts w:ascii="Times New Roman" w:hAnsi="Times New Roman" w:cs="Times New Roman"/>
          <w:sz w:val="24"/>
          <w:szCs w:val="24"/>
        </w:rPr>
        <w:t xml:space="preserve">incheiat </w:t>
      </w:r>
      <w:r w:rsidRPr="004760C9">
        <w:rPr>
          <w:rFonts w:ascii="Times New Roman" w:hAnsi="Times New Roman" w:cs="Times New Roman"/>
          <w:kern w:val="0"/>
          <w:sz w:val="24"/>
          <w:szCs w:val="24"/>
          <w:lang w:val="pt-BR"/>
        </w:rPr>
        <w:t>de Societate</w:t>
      </w:r>
      <w:r w:rsidRPr="004760C9">
        <w:rPr>
          <w:rFonts w:ascii="Times New Roman" w:hAnsi="Times New Roman" w:cs="Times New Roman"/>
          <w:sz w:val="24"/>
          <w:szCs w:val="24"/>
          <w:lang w:val="ro-RO"/>
        </w:rPr>
        <w:t>, în calitate de împrumutat si Banca,</w:t>
      </w:r>
      <w:r w:rsidRPr="004760C9">
        <w:rPr>
          <w:rFonts w:ascii="Times New Roman" w:hAnsi="Times New Roman" w:cs="Times New Roman"/>
          <w:kern w:val="0"/>
          <w:sz w:val="24"/>
          <w:szCs w:val="24"/>
          <w:lang w:val="pt-BR"/>
        </w:rPr>
        <w:t xml:space="preserve"> </w:t>
      </w:r>
      <w:r w:rsidRPr="004760C9">
        <w:rPr>
          <w:rFonts w:ascii="Times New Roman" w:hAnsi="Times New Roman" w:cs="Times New Roman"/>
          <w:sz w:val="24"/>
          <w:szCs w:val="24"/>
        </w:rPr>
        <w:t>in calitate de creditor</w:t>
      </w:r>
      <w:r w:rsidRPr="004760C9">
        <w:rPr>
          <w:rFonts w:ascii="Times New Roman" w:hAnsi="Times New Roman" w:cs="Times New Roman"/>
          <w:b/>
          <w:bCs/>
          <w:sz w:val="24"/>
          <w:szCs w:val="24"/>
        </w:rPr>
        <w:t xml:space="preserve"> </w:t>
      </w:r>
      <w:r w:rsidRPr="004760C9">
        <w:rPr>
          <w:rFonts w:ascii="Times New Roman" w:hAnsi="Times New Roman" w:cs="Times New Roman"/>
          <w:bCs/>
          <w:kern w:val="0"/>
          <w:sz w:val="24"/>
          <w:szCs w:val="24"/>
          <w:lang w:val="pt-BR"/>
        </w:rPr>
        <w:t xml:space="preserve">(“Contractul de Credit”): a prelungirii </w:t>
      </w:r>
      <w:r w:rsidRPr="004760C9">
        <w:rPr>
          <w:rFonts w:ascii="Times New Roman" w:hAnsi="Times New Roman" w:cs="Times New Roman"/>
          <w:sz w:val="24"/>
          <w:szCs w:val="24"/>
          <w:lang w:val="ro-RO"/>
        </w:rPr>
        <w:t>overdraftului</w:t>
      </w:r>
      <w:r w:rsidRPr="004760C9">
        <w:rPr>
          <w:rFonts w:ascii="Times New Roman" w:hAnsi="Times New Roman" w:cs="Times New Roman"/>
          <w:bCs/>
          <w:kern w:val="0"/>
          <w:sz w:val="24"/>
          <w:szCs w:val="24"/>
          <w:lang w:val="pt-BR"/>
        </w:rPr>
        <w:t xml:space="preserve"> incepand cu data prezentei Hotararii a Adunarii Generale Extraordinare a Actionarilor, </w:t>
      </w:r>
      <w:r w:rsidRPr="004760C9">
        <w:rPr>
          <w:rFonts w:ascii="Times New Roman" w:hAnsi="Times New Roman" w:cs="Times New Roman"/>
          <w:iCs/>
          <w:kern w:val="0"/>
          <w:sz w:val="24"/>
          <w:szCs w:val="24"/>
          <w:lang w:val="pt-BR"/>
        </w:rPr>
        <w:t xml:space="preserve">pe perioade succesive de maxim cate 1 (un) an de zile, fara a putea depasi un termen de 4 ani calculat de la data prezentei </w:t>
      </w:r>
      <w:r w:rsidRPr="004760C9">
        <w:rPr>
          <w:rFonts w:ascii="Times New Roman" w:hAnsi="Times New Roman" w:cs="Times New Roman"/>
          <w:bCs/>
          <w:kern w:val="0"/>
          <w:sz w:val="24"/>
          <w:szCs w:val="24"/>
          <w:lang w:val="pt-BR"/>
        </w:rPr>
        <w:t>Hotararii a Adunarii Generale Extraordinare a Actionarilor</w:t>
      </w:r>
      <w:r w:rsidRPr="004760C9">
        <w:rPr>
          <w:rFonts w:ascii="Times New Roman" w:hAnsi="Times New Roman" w:cs="Times New Roman"/>
          <w:iCs/>
          <w:kern w:val="0"/>
          <w:sz w:val="24"/>
          <w:szCs w:val="24"/>
          <w:lang w:val="pt-BR"/>
        </w:rPr>
        <w:t>.</w:t>
      </w:r>
    </w:p>
    <w:p w:rsidR="00904634" w:rsidRPr="004760C9" w:rsidRDefault="00904634" w:rsidP="0035304B">
      <w:pPr>
        <w:jc w:val="both"/>
        <w:rPr>
          <w:color w:val="006699"/>
          <w:sz w:val="24"/>
          <w:szCs w:val="24"/>
        </w:rPr>
      </w:pPr>
      <w:r w:rsidRPr="004760C9">
        <w:rPr>
          <w:sz w:val="24"/>
          <w:szCs w:val="24"/>
        </w:rPr>
        <w:t xml:space="preserve">          </w:t>
      </w:r>
      <w:r w:rsidRPr="004760C9">
        <w:rPr>
          <w:color w:val="006699"/>
          <w:sz w:val="24"/>
          <w:szCs w:val="24"/>
        </w:rPr>
        <w:t>Pentru ................................ Impotriva .................................... Abtinere ...................</w:t>
      </w:r>
    </w:p>
    <w:p w:rsidR="00904634" w:rsidRPr="004760C9" w:rsidRDefault="00904634" w:rsidP="0035304B">
      <w:pPr>
        <w:pStyle w:val="ListParagraph"/>
        <w:rPr>
          <w:iCs/>
          <w:sz w:val="24"/>
          <w:szCs w:val="24"/>
          <w:lang w:val="pt-BR"/>
        </w:rPr>
      </w:pPr>
    </w:p>
    <w:p w:rsidR="00904634" w:rsidRPr="004760C9" w:rsidRDefault="00904634" w:rsidP="0035304B">
      <w:pPr>
        <w:pStyle w:val="Body"/>
        <w:keepNext/>
        <w:keepLines/>
        <w:numPr>
          <w:ilvl w:val="0"/>
          <w:numId w:val="2"/>
        </w:numPr>
        <w:tabs>
          <w:tab w:val="left" w:pos="567"/>
        </w:tabs>
        <w:spacing w:after="0" w:line="240" w:lineRule="auto"/>
        <w:ind w:right="-6" w:hanging="540"/>
        <w:rPr>
          <w:rFonts w:ascii="Times New Roman" w:hAnsi="Times New Roman" w:cs="Times New Roman"/>
          <w:sz w:val="24"/>
          <w:szCs w:val="24"/>
        </w:rPr>
      </w:pPr>
      <w:r w:rsidRPr="004760C9">
        <w:rPr>
          <w:rFonts w:ascii="Times New Roman" w:hAnsi="Times New Roman" w:cs="Times New Roman"/>
          <w:iCs/>
          <w:kern w:val="0"/>
          <w:sz w:val="24"/>
          <w:szCs w:val="24"/>
          <w:lang w:val="pt-BR"/>
        </w:rPr>
        <w:t xml:space="preserve"> </w:t>
      </w:r>
      <w:r w:rsidRPr="004760C9">
        <w:rPr>
          <w:rFonts w:ascii="Times New Roman" w:hAnsi="Times New Roman" w:cs="Times New Roman"/>
          <w:sz w:val="24"/>
          <w:szCs w:val="24"/>
        </w:rPr>
        <w:t xml:space="preserve"> Aprobarea garantiilor la </w:t>
      </w:r>
      <w:r w:rsidRPr="004760C9">
        <w:rPr>
          <w:rFonts w:ascii="Times New Roman" w:hAnsi="Times New Roman" w:cs="Times New Roman"/>
          <w:kern w:val="0"/>
          <w:sz w:val="24"/>
          <w:szCs w:val="24"/>
          <w:lang w:val="ro-RO" w:bidi="he-IL"/>
        </w:rPr>
        <w:t>Contractul de Credit</w:t>
      </w:r>
      <w:r w:rsidRPr="004760C9">
        <w:rPr>
          <w:rFonts w:ascii="Times New Roman" w:hAnsi="Times New Roman" w:cs="Times New Roman"/>
          <w:sz w:val="24"/>
          <w:szCs w:val="24"/>
        </w:rPr>
        <w:t xml:space="preserve"> care este si va ramane garantat </w:t>
      </w:r>
      <w:r w:rsidRPr="004760C9">
        <w:rPr>
          <w:rFonts w:ascii="Times New Roman" w:hAnsi="Times New Roman" w:cs="Times New Roman"/>
          <w:iCs/>
          <w:kern w:val="0"/>
          <w:sz w:val="24"/>
          <w:szCs w:val="24"/>
          <w:lang w:val="pt-BR"/>
        </w:rPr>
        <w:t xml:space="preserve">pe perioade succesive de maxim cate 1 (un) an de zile, fara a putea depasi un termen de 4 ani calculat de la data prezentei </w:t>
      </w:r>
      <w:r w:rsidRPr="004760C9">
        <w:rPr>
          <w:rFonts w:ascii="Times New Roman" w:hAnsi="Times New Roman" w:cs="Times New Roman"/>
          <w:bCs/>
          <w:kern w:val="0"/>
          <w:sz w:val="24"/>
          <w:szCs w:val="24"/>
          <w:lang w:val="pt-BR"/>
        </w:rPr>
        <w:t>Hotararii a Adunarii Generale Extraordinare a Asociatilor</w:t>
      </w:r>
      <w:r w:rsidRPr="004760C9">
        <w:rPr>
          <w:rFonts w:ascii="Times New Roman" w:hAnsi="Times New Roman" w:cs="Times New Roman"/>
          <w:sz w:val="24"/>
          <w:szCs w:val="24"/>
        </w:rPr>
        <w:t>, cu următoarele Garanţii:</w:t>
      </w:r>
    </w:p>
    <w:p w:rsidR="00904634" w:rsidRPr="004760C9" w:rsidRDefault="00904634" w:rsidP="0035304B">
      <w:pPr>
        <w:pStyle w:val="BodyText1"/>
        <w:numPr>
          <w:ilvl w:val="0"/>
          <w:numId w:val="7"/>
        </w:numPr>
        <w:shd w:val="clear" w:color="auto" w:fill="auto"/>
        <w:tabs>
          <w:tab w:val="left" w:pos="1465"/>
          <w:tab w:val="center" w:pos="2339"/>
          <w:tab w:val="right" w:pos="9425"/>
        </w:tabs>
        <w:spacing w:line="240" w:lineRule="auto"/>
        <w:ind w:right="-6"/>
        <w:jc w:val="left"/>
        <w:rPr>
          <w:sz w:val="24"/>
          <w:szCs w:val="24"/>
        </w:rPr>
      </w:pPr>
      <w:r w:rsidRPr="004760C9">
        <w:rPr>
          <w:sz w:val="24"/>
          <w:szCs w:val="24"/>
        </w:rPr>
        <w:t>Orice cont prezent sau viitor deschis la Banca de catre Societate;</w:t>
      </w:r>
    </w:p>
    <w:p w:rsidR="00904634" w:rsidRPr="004760C9" w:rsidRDefault="00904634" w:rsidP="0035304B">
      <w:pPr>
        <w:pStyle w:val="BodyText1"/>
        <w:numPr>
          <w:ilvl w:val="0"/>
          <w:numId w:val="7"/>
        </w:numPr>
        <w:shd w:val="clear" w:color="auto" w:fill="auto"/>
        <w:tabs>
          <w:tab w:val="left" w:pos="1465"/>
          <w:tab w:val="center" w:pos="2339"/>
          <w:tab w:val="right" w:pos="9425"/>
        </w:tabs>
        <w:spacing w:line="240" w:lineRule="auto"/>
        <w:ind w:right="-6"/>
        <w:jc w:val="left"/>
        <w:rPr>
          <w:sz w:val="24"/>
          <w:szCs w:val="24"/>
        </w:rPr>
      </w:pPr>
      <w:r w:rsidRPr="004760C9">
        <w:rPr>
          <w:sz w:val="24"/>
          <w:szCs w:val="24"/>
        </w:rPr>
        <w:t>Bilet la ordin emis in alb de către împrumutat;</w:t>
      </w:r>
    </w:p>
    <w:p w:rsidR="00904634" w:rsidRPr="004760C9" w:rsidRDefault="00904634" w:rsidP="0035304B">
      <w:pPr>
        <w:pStyle w:val="BodyText1"/>
        <w:shd w:val="clear" w:color="auto" w:fill="auto"/>
        <w:tabs>
          <w:tab w:val="left" w:pos="3078"/>
          <w:tab w:val="left" w:pos="4028"/>
          <w:tab w:val="right" w:pos="4753"/>
          <w:tab w:val="right" w:pos="5568"/>
          <w:tab w:val="left" w:pos="5747"/>
          <w:tab w:val="right" w:pos="6985"/>
          <w:tab w:val="right" w:pos="7801"/>
          <w:tab w:val="right" w:pos="8574"/>
          <w:tab w:val="left" w:pos="8747"/>
          <w:tab w:val="right" w:pos="9425"/>
        </w:tabs>
        <w:spacing w:line="240" w:lineRule="auto"/>
        <w:ind w:left="720" w:right="-6" w:hanging="720"/>
        <w:rPr>
          <w:sz w:val="24"/>
          <w:szCs w:val="24"/>
        </w:rPr>
      </w:pPr>
      <w:r w:rsidRPr="004760C9">
        <w:rPr>
          <w:sz w:val="24"/>
          <w:szCs w:val="24"/>
        </w:rPr>
        <w:t xml:space="preserve">      (c) </w:t>
      </w:r>
      <w:r w:rsidRPr="004760C9">
        <w:rPr>
          <w:sz w:val="24"/>
          <w:szCs w:val="24"/>
        </w:rPr>
        <w:tab/>
        <w:t>Ipoteca imobiliara asupra imobilului situat in Comuna Scheia, Judetul Suceava, compus din teren intravilan in suprafata de 3.380 m.p.  avand nr. cadastral 32507 si constructia pavilion administrativ avand nr. cadastral 32507-C1, imobil inscris in Cartea Funciara nr. 32507 a Comunei Scheia (Nr. CF vechi: 2239);</w:t>
      </w:r>
    </w:p>
    <w:p w:rsidR="00904634" w:rsidRPr="004760C9" w:rsidRDefault="00904634" w:rsidP="0035304B">
      <w:pPr>
        <w:pStyle w:val="BodyText1"/>
        <w:shd w:val="clear" w:color="auto" w:fill="auto"/>
        <w:tabs>
          <w:tab w:val="left" w:pos="1465"/>
          <w:tab w:val="center" w:pos="2636"/>
          <w:tab w:val="center" w:pos="3433"/>
          <w:tab w:val="center" w:pos="4162"/>
        </w:tabs>
        <w:spacing w:line="240" w:lineRule="auto"/>
        <w:ind w:left="720" w:right="-6" w:hanging="720"/>
        <w:rPr>
          <w:sz w:val="24"/>
          <w:szCs w:val="24"/>
        </w:rPr>
      </w:pPr>
      <w:r w:rsidRPr="004760C9">
        <w:rPr>
          <w:sz w:val="24"/>
          <w:szCs w:val="24"/>
        </w:rPr>
        <w:t xml:space="preserve">      (d) </w:t>
      </w:r>
      <w:r w:rsidRPr="004760C9">
        <w:rPr>
          <w:sz w:val="24"/>
          <w:szCs w:val="24"/>
        </w:rPr>
        <w:tab/>
        <w:t>Ipoteca imobiliara asupra imobilului situat in Comuna Scheia, Judetul Suceava, compus din teren intravilan in suprafata de 10.561 m.p., avand nr. topografic 811/100/3 si constructia C1 – parte din constructie, notata cu 811/100/3/I – hala rectificare avand nr. cadastral C1 si nr. topografic 811/100/3-C1, imobil inscris in Cartea Funciara nr. 33823 a Comunei Scheia (Nr. CF vechi: 2239);</w:t>
      </w:r>
    </w:p>
    <w:p w:rsidR="00904634" w:rsidRPr="004760C9" w:rsidRDefault="00904634" w:rsidP="0035304B">
      <w:pPr>
        <w:pStyle w:val="BodyText1"/>
        <w:shd w:val="clear" w:color="auto" w:fill="auto"/>
        <w:tabs>
          <w:tab w:val="left" w:pos="3078"/>
          <w:tab w:val="left" w:pos="4028"/>
          <w:tab w:val="right" w:pos="4753"/>
          <w:tab w:val="right" w:pos="5568"/>
          <w:tab w:val="left" w:pos="5747"/>
          <w:tab w:val="right" w:pos="6985"/>
          <w:tab w:val="right" w:pos="7801"/>
          <w:tab w:val="right" w:pos="8574"/>
          <w:tab w:val="left" w:pos="8747"/>
          <w:tab w:val="right" w:pos="9425"/>
        </w:tabs>
        <w:spacing w:line="240" w:lineRule="auto"/>
        <w:ind w:left="720" w:right="-6" w:hanging="720"/>
        <w:rPr>
          <w:sz w:val="24"/>
          <w:szCs w:val="24"/>
        </w:rPr>
      </w:pPr>
      <w:r w:rsidRPr="004760C9">
        <w:rPr>
          <w:sz w:val="24"/>
          <w:szCs w:val="24"/>
        </w:rPr>
        <w:t xml:space="preserve">     (e) </w:t>
      </w:r>
      <w:r w:rsidRPr="004760C9">
        <w:rPr>
          <w:sz w:val="24"/>
          <w:szCs w:val="24"/>
        </w:rPr>
        <w:tab/>
        <w:t xml:space="preserve">Ipoteca imobiliara asupra imobilului situat in Comuna Scheia, Judetul Suceava, </w:t>
      </w:r>
      <w:r w:rsidRPr="004760C9">
        <w:rPr>
          <w:sz w:val="24"/>
          <w:szCs w:val="24"/>
          <w:lang w:val="sq-AL"/>
        </w:rPr>
        <w:t xml:space="preserve">compus din teren intravilan in suprafata masurata de 976 m.p., avand nr. topografic 811/101/3 si constructiile: constructie in suprafata de 184 m.p. avand nr. cadastral C1 si nr. topografic 811/101/3/I, constructie in suprafata de 205 m.p. avand nr. cadastral C2 si nr. topografic 811/101/3/II, constructie in suprafata de 59 m.p. avand nr. cadastral </w:t>
      </w:r>
      <w:r w:rsidRPr="004760C9">
        <w:rPr>
          <w:sz w:val="24"/>
          <w:szCs w:val="24"/>
        </w:rPr>
        <w:t>C3 si nr. topografic 811/101/3/III si constructie in suprafata de 528 m.p. avand nr. cadastral C4 si nr. topografic 811/101/3/IV, imobil inscris in Cartea Funciara nr. 33825 a Comunei Scheia (Nr. CF vechi: 2239)</w:t>
      </w:r>
      <w:r w:rsidRPr="004760C9">
        <w:rPr>
          <w:rStyle w:val="Bodytext8"/>
          <w:sz w:val="24"/>
          <w:szCs w:val="24"/>
        </w:rPr>
        <w:t>;</w:t>
      </w:r>
    </w:p>
    <w:p w:rsidR="00904634" w:rsidRPr="004760C9" w:rsidRDefault="00904634" w:rsidP="0035304B">
      <w:pPr>
        <w:pStyle w:val="BodyText1"/>
        <w:numPr>
          <w:ilvl w:val="0"/>
          <w:numId w:val="8"/>
        </w:numPr>
        <w:shd w:val="clear" w:color="auto" w:fill="auto"/>
        <w:spacing w:line="240" w:lineRule="auto"/>
        <w:ind w:right="-6"/>
        <w:rPr>
          <w:sz w:val="24"/>
          <w:szCs w:val="24"/>
        </w:rPr>
      </w:pPr>
      <w:r w:rsidRPr="004760C9">
        <w:rPr>
          <w:sz w:val="24"/>
          <w:szCs w:val="24"/>
        </w:rPr>
        <w:t>Ipoteca mobiliara asupra:</w:t>
      </w:r>
    </w:p>
    <w:p w:rsidR="00904634" w:rsidRPr="004760C9" w:rsidRDefault="00904634" w:rsidP="0035304B">
      <w:pPr>
        <w:pStyle w:val="BodyText1"/>
        <w:numPr>
          <w:ilvl w:val="0"/>
          <w:numId w:val="4"/>
        </w:numPr>
        <w:shd w:val="clear" w:color="auto" w:fill="auto"/>
        <w:spacing w:line="240" w:lineRule="auto"/>
        <w:ind w:left="1440" w:right="-6" w:hanging="720"/>
        <w:rPr>
          <w:sz w:val="24"/>
          <w:szCs w:val="24"/>
        </w:rPr>
      </w:pPr>
      <w:r w:rsidRPr="004760C9">
        <w:rPr>
          <w:sz w:val="24"/>
          <w:szCs w:val="24"/>
        </w:rPr>
        <w:t>creanţelor rezultate din contracte comerciale, potrivit intelegerii partilor;</w:t>
      </w:r>
    </w:p>
    <w:p w:rsidR="00904634" w:rsidRPr="004760C9" w:rsidRDefault="00904634" w:rsidP="0035304B">
      <w:pPr>
        <w:pStyle w:val="BodyText1"/>
        <w:numPr>
          <w:ilvl w:val="0"/>
          <w:numId w:val="4"/>
        </w:numPr>
        <w:shd w:val="clear" w:color="auto" w:fill="auto"/>
        <w:spacing w:line="240" w:lineRule="auto"/>
        <w:ind w:left="1440" w:right="-6" w:hanging="720"/>
        <w:rPr>
          <w:sz w:val="24"/>
          <w:szCs w:val="24"/>
        </w:rPr>
      </w:pPr>
      <w:r w:rsidRPr="004760C9">
        <w:rPr>
          <w:sz w:val="24"/>
          <w:szCs w:val="24"/>
        </w:rPr>
        <w:t>bunuri mobile constând in stocuri de materii prime, materiale, produse finite si mărfuri, aflate in proprietatea, potrivit intelegerii partilor.</w:t>
      </w:r>
    </w:p>
    <w:p w:rsidR="00904634" w:rsidRPr="004760C9" w:rsidRDefault="00904634" w:rsidP="0035304B">
      <w:pPr>
        <w:jc w:val="both"/>
        <w:rPr>
          <w:color w:val="006699"/>
          <w:sz w:val="24"/>
          <w:szCs w:val="24"/>
        </w:rPr>
      </w:pPr>
      <w:r w:rsidRPr="004760C9">
        <w:rPr>
          <w:sz w:val="24"/>
          <w:szCs w:val="24"/>
        </w:rPr>
        <w:t xml:space="preserve">            </w:t>
      </w:r>
      <w:r w:rsidRPr="004760C9">
        <w:rPr>
          <w:color w:val="006699"/>
          <w:sz w:val="24"/>
          <w:szCs w:val="24"/>
        </w:rPr>
        <w:t>Pentru ................................ Impotriva .................................... Abtinere ...................</w:t>
      </w:r>
    </w:p>
    <w:p w:rsidR="00904634" w:rsidRPr="004760C9" w:rsidRDefault="00904634" w:rsidP="0035304B">
      <w:pPr>
        <w:pStyle w:val="BodyText1"/>
        <w:shd w:val="clear" w:color="auto" w:fill="auto"/>
        <w:spacing w:line="240" w:lineRule="auto"/>
        <w:ind w:right="-6" w:firstLine="0"/>
        <w:rPr>
          <w:sz w:val="24"/>
          <w:szCs w:val="24"/>
        </w:rPr>
      </w:pPr>
    </w:p>
    <w:p w:rsidR="00904634" w:rsidRPr="004760C9" w:rsidRDefault="00904634" w:rsidP="0035304B">
      <w:pPr>
        <w:pStyle w:val="Body"/>
        <w:numPr>
          <w:ilvl w:val="0"/>
          <w:numId w:val="2"/>
        </w:numPr>
        <w:tabs>
          <w:tab w:val="left" w:pos="567"/>
        </w:tabs>
        <w:spacing w:after="0" w:line="240" w:lineRule="auto"/>
        <w:ind w:right="-6"/>
        <w:rPr>
          <w:rFonts w:ascii="Times New Roman" w:hAnsi="Times New Roman" w:cs="Times New Roman"/>
          <w:kern w:val="0"/>
          <w:sz w:val="24"/>
          <w:szCs w:val="24"/>
        </w:rPr>
      </w:pPr>
      <w:r w:rsidRPr="004760C9">
        <w:rPr>
          <w:rFonts w:ascii="Times New Roman" w:hAnsi="Times New Roman" w:cs="Times New Roman"/>
          <w:sz w:val="24"/>
          <w:szCs w:val="24"/>
        </w:rPr>
        <w:t xml:space="preserve"> Autorizarea si imputernicirea</w:t>
      </w:r>
      <w:r w:rsidRPr="004760C9">
        <w:rPr>
          <w:rFonts w:ascii="Times New Roman" w:hAnsi="Times New Roman" w:cs="Times New Roman"/>
          <w:kern w:val="0"/>
          <w:sz w:val="24"/>
          <w:szCs w:val="24"/>
        </w:rPr>
        <w:t xml:space="preserve"> în numele şi pe seama Societăţii a dl.ui </w:t>
      </w:r>
      <w:r w:rsidRPr="004760C9">
        <w:rPr>
          <w:rFonts w:ascii="Times New Roman" w:hAnsi="Times New Roman" w:cs="Times New Roman"/>
          <w:sz w:val="24"/>
          <w:szCs w:val="24"/>
        </w:rPr>
        <w:t>Cimpoesu Gheorghe</w:t>
      </w:r>
      <w:r w:rsidRPr="004760C9">
        <w:rPr>
          <w:rFonts w:ascii="Times New Roman" w:hAnsi="Times New Roman" w:cs="Times New Roman"/>
          <w:kern w:val="0"/>
          <w:sz w:val="24"/>
          <w:szCs w:val="24"/>
        </w:rPr>
        <w:t xml:space="preserve">, cetatean roman, identificat cu CI seria SV nr. 763746, in calitate de  </w:t>
      </w:r>
      <w:r w:rsidRPr="004760C9">
        <w:rPr>
          <w:rFonts w:ascii="Times New Roman" w:hAnsi="Times New Roman" w:cs="Times New Roman"/>
          <w:sz w:val="24"/>
          <w:szCs w:val="24"/>
        </w:rPr>
        <w:t xml:space="preserve">Director General  si a dnei Amihaese Gica, </w:t>
      </w:r>
      <w:r w:rsidRPr="004760C9">
        <w:rPr>
          <w:rFonts w:ascii="Times New Roman" w:hAnsi="Times New Roman" w:cs="Times New Roman"/>
          <w:kern w:val="0"/>
          <w:sz w:val="24"/>
          <w:szCs w:val="24"/>
        </w:rPr>
        <w:t xml:space="preserve">cetatean roman, identificat cu CI seria SV </w:t>
      </w:r>
      <w:r w:rsidRPr="004760C9">
        <w:rPr>
          <w:rFonts w:ascii="Times New Roman" w:hAnsi="Times New Roman" w:cs="Times New Roman"/>
          <w:sz w:val="24"/>
          <w:szCs w:val="24"/>
        </w:rPr>
        <w:t xml:space="preserve"> </w:t>
      </w:r>
      <w:r w:rsidRPr="004760C9">
        <w:rPr>
          <w:rFonts w:ascii="Times New Roman" w:hAnsi="Times New Roman" w:cs="Times New Roman"/>
          <w:kern w:val="0"/>
          <w:sz w:val="24"/>
          <w:szCs w:val="24"/>
        </w:rPr>
        <w:t xml:space="preserve">nr. 826646 </w:t>
      </w:r>
      <w:r w:rsidRPr="004760C9">
        <w:rPr>
          <w:rFonts w:ascii="Times New Roman" w:hAnsi="Times New Roman" w:cs="Times New Roman"/>
          <w:sz w:val="24"/>
          <w:szCs w:val="24"/>
        </w:rPr>
        <w:t>in calitate de Director Economic,</w:t>
      </w:r>
      <w:r w:rsidRPr="004760C9">
        <w:rPr>
          <w:rFonts w:ascii="Times New Roman" w:hAnsi="Times New Roman" w:cs="Times New Roman"/>
          <w:kern w:val="0"/>
          <w:sz w:val="24"/>
          <w:szCs w:val="24"/>
        </w:rPr>
        <w:t xml:space="preserve"> pentru a indeplini urmatoarele:</w:t>
      </w:r>
    </w:p>
    <w:p w:rsidR="00904634" w:rsidRPr="004760C9" w:rsidRDefault="00904634" w:rsidP="0035304B">
      <w:pPr>
        <w:pStyle w:val="ListParagraph"/>
        <w:numPr>
          <w:ilvl w:val="0"/>
          <w:numId w:val="6"/>
        </w:numPr>
        <w:spacing w:before="120" w:after="200" w:line="276" w:lineRule="auto"/>
        <w:ind w:left="0"/>
        <w:jc w:val="both"/>
        <w:rPr>
          <w:iCs/>
          <w:sz w:val="24"/>
          <w:szCs w:val="24"/>
        </w:rPr>
      </w:pPr>
      <w:r w:rsidRPr="004760C9">
        <w:rPr>
          <w:sz w:val="24"/>
          <w:szCs w:val="24"/>
        </w:rPr>
        <w:t xml:space="preserve">să semneze, să furnizeze, sa negocieze şi să încheie în numele şi pe seama Societăţii orice amendamente la Documentele de Finantare, precum si  orice alte documente </w:t>
      </w:r>
      <w:r w:rsidRPr="004760C9">
        <w:rPr>
          <w:sz w:val="24"/>
          <w:szCs w:val="24"/>
          <w:lang w:bidi="he-IL"/>
        </w:rPr>
        <w:t>în legătură cu Documentele de Finantare (indiferent de forma in care sunt incheiate, incluzand, fara limitare acte aditionale viitoare, scrisori privind comisionele, cereri, cereri de tragere, instructiuni, comunicari, anexe, notificari, modificari/prelungiri ale scadentei creditului, modificari privind costurile, scopul sau utilizarea creditului, novatii, modificari ale obligatiilor Societatii etc);</w:t>
      </w:r>
    </w:p>
    <w:p w:rsidR="00904634" w:rsidRPr="004760C9" w:rsidRDefault="00904634" w:rsidP="0035304B">
      <w:pPr>
        <w:pStyle w:val="ListParagraph"/>
        <w:numPr>
          <w:ilvl w:val="0"/>
          <w:numId w:val="5"/>
        </w:numPr>
        <w:tabs>
          <w:tab w:val="left" w:pos="851"/>
        </w:tabs>
        <w:ind w:left="0" w:right="-6"/>
        <w:contextualSpacing w:val="0"/>
        <w:jc w:val="both"/>
        <w:rPr>
          <w:sz w:val="24"/>
          <w:szCs w:val="24"/>
        </w:rPr>
      </w:pPr>
      <w:r w:rsidRPr="004760C9">
        <w:rPr>
          <w:sz w:val="24"/>
          <w:szCs w:val="24"/>
        </w:rPr>
        <w:t xml:space="preserve">Sa duca la indeplinire si să îndeplinească orice formalităţi si in general sa indeplineasca si sa efectueze pe seama Societăţii orice acţiune pe care o considera necesară, adecvata sau recomandabila pentru a angaja Societatea in vederea indeplinirii hotararilor din prezenta, in fata autoritatilor relevante, notarului public, autoritatilor centrale si locale, oficiilor de cadastru si publicitate imobiliara, Arhivei Electronice de Garantii Reale Mobiliare, Oficiul Registrului Comertului, publicitatea hotararii etc, dupa cum va fi cazul; </w:t>
      </w:r>
    </w:p>
    <w:p w:rsidR="00904634" w:rsidRPr="004760C9" w:rsidRDefault="00904634" w:rsidP="0035304B">
      <w:pPr>
        <w:pStyle w:val="ListParagraph"/>
        <w:numPr>
          <w:ilvl w:val="0"/>
          <w:numId w:val="5"/>
        </w:numPr>
        <w:tabs>
          <w:tab w:val="left" w:pos="851"/>
        </w:tabs>
        <w:ind w:left="0" w:right="-6"/>
        <w:contextualSpacing w:val="0"/>
        <w:jc w:val="both"/>
        <w:rPr>
          <w:sz w:val="24"/>
          <w:szCs w:val="24"/>
        </w:rPr>
      </w:pPr>
      <w:r>
        <w:rPr>
          <w:noProof/>
          <w:lang w:val="ro-RO" w:eastAsia="ro-RO"/>
        </w:rPr>
        <w:pict>
          <v:rect id="Rectangle 1" o:spid="_x0000_s1026" style="position:absolute;left:0;text-align:left;margin-left:-77.65pt;margin-top:38.6pt;width:27pt;height:1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" stroked="f">
            <v:textbox style="layout-flow:vertical;mso-layout-flow-alt:bottom-to-top">
              <w:txbxContent>
                <w:p w:rsidR="00904634" w:rsidRPr="00004410" w:rsidRDefault="00904634" w:rsidP="0035304B">
                  <w:r>
                    <w:t>F5 - cod  1.1.2.01-72 ed.3/1</w:t>
                  </w:r>
                </w:p>
              </w:txbxContent>
            </v:textbox>
          </v:rect>
        </w:pict>
      </w:r>
      <w:r w:rsidRPr="004760C9">
        <w:rPr>
          <w:sz w:val="24"/>
          <w:szCs w:val="24"/>
        </w:rPr>
        <w:t>să imputerniceasca alte persoane fizice sau juridice, la alegerea sa, care să îndeplinească oricare din îndatoririle menţionate în prezenta, iar aceste alte persoane vor avea autoritate deplină să acţioneze in numele si pe seama Societăţii, semnatura lor fiindule opozabila Bancii.</w:t>
      </w:r>
    </w:p>
    <w:p w:rsidR="00904634" w:rsidRPr="004760C9" w:rsidRDefault="00904634" w:rsidP="0035304B">
      <w:pPr>
        <w:jc w:val="both"/>
        <w:rPr>
          <w:color w:val="006699"/>
          <w:sz w:val="24"/>
          <w:szCs w:val="24"/>
        </w:rPr>
      </w:pPr>
      <w:r w:rsidRPr="004760C9">
        <w:rPr>
          <w:sz w:val="24"/>
          <w:szCs w:val="24"/>
        </w:rPr>
        <w:t xml:space="preserve">            </w:t>
      </w:r>
      <w:r w:rsidRPr="004760C9">
        <w:rPr>
          <w:color w:val="006699"/>
          <w:sz w:val="24"/>
          <w:szCs w:val="24"/>
        </w:rPr>
        <w:t>Pentru ................................ Impotriva .................................... Abtinere ...................</w:t>
      </w:r>
    </w:p>
    <w:p w:rsidR="00904634" w:rsidRPr="004760C9" w:rsidRDefault="00904634" w:rsidP="0035304B">
      <w:pPr>
        <w:pStyle w:val="ListParagraph"/>
        <w:tabs>
          <w:tab w:val="left" w:pos="851"/>
        </w:tabs>
        <w:ind w:left="0" w:right="-6"/>
        <w:contextualSpacing w:val="0"/>
        <w:jc w:val="both"/>
        <w:rPr>
          <w:sz w:val="24"/>
          <w:szCs w:val="24"/>
        </w:rPr>
      </w:pPr>
    </w:p>
    <w:p w:rsidR="00904634" w:rsidRPr="004760C9" w:rsidRDefault="00904634" w:rsidP="0035304B">
      <w:pPr>
        <w:pStyle w:val="ListParagraph"/>
        <w:tabs>
          <w:tab w:val="left" w:pos="851"/>
        </w:tabs>
        <w:ind w:left="0" w:right="-6"/>
        <w:jc w:val="both"/>
        <w:rPr>
          <w:sz w:val="24"/>
          <w:szCs w:val="24"/>
        </w:rPr>
      </w:pPr>
      <w:r w:rsidRPr="004760C9">
        <w:rPr>
          <w:b/>
          <w:sz w:val="24"/>
          <w:szCs w:val="24"/>
          <w:lang w:val="it-IT"/>
        </w:rPr>
        <w:t>8.</w:t>
      </w:r>
      <w:r w:rsidRPr="004760C9">
        <w:rPr>
          <w:b/>
          <w:bCs/>
          <w:sz w:val="24"/>
          <w:szCs w:val="24"/>
          <w:lang w:val="it-IT"/>
        </w:rPr>
        <w:t xml:space="preserve"> </w:t>
      </w:r>
      <w:r w:rsidRPr="004760C9">
        <w:rPr>
          <w:sz w:val="24"/>
          <w:szCs w:val="24"/>
          <w:lang w:val="it-IT"/>
        </w:rPr>
        <w:t>Aprobarea datei de 14.05.2019 ca data de inregistrare si a datei de 13.05.2019 ca  „ ex date”.</w:t>
      </w:r>
    </w:p>
    <w:p w:rsidR="00904634" w:rsidRPr="004760C9" w:rsidRDefault="00904634" w:rsidP="0035304B">
      <w:pPr>
        <w:jc w:val="both"/>
        <w:rPr>
          <w:color w:val="006699"/>
          <w:sz w:val="24"/>
          <w:szCs w:val="24"/>
        </w:rPr>
      </w:pPr>
      <w:r w:rsidRPr="004760C9">
        <w:rPr>
          <w:sz w:val="24"/>
          <w:szCs w:val="24"/>
        </w:rPr>
        <w:t xml:space="preserve">            </w:t>
      </w:r>
      <w:r w:rsidRPr="004760C9">
        <w:rPr>
          <w:color w:val="006699"/>
          <w:sz w:val="24"/>
          <w:szCs w:val="24"/>
        </w:rPr>
        <w:t>Pentru ................................ Impotriva .................................... Abtinere ...................</w:t>
      </w:r>
    </w:p>
    <w:p w:rsidR="00904634" w:rsidRDefault="00904634" w:rsidP="00903AF6">
      <w:pPr>
        <w:pStyle w:val="ListParagraph"/>
        <w:ind w:left="360"/>
        <w:jc w:val="both"/>
        <w:rPr>
          <w:sz w:val="24"/>
          <w:szCs w:val="24"/>
          <w:lang w:val="it-IT"/>
        </w:rPr>
      </w:pPr>
    </w:p>
    <w:p w:rsidR="00904634" w:rsidRDefault="00904634" w:rsidP="00903AF6">
      <w:pPr>
        <w:pStyle w:val="ListParagraph"/>
        <w:ind w:left="360"/>
        <w:jc w:val="both"/>
        <w:rPr>
          <w:sz w:val="24"/>
          <w:szCs w:val="24"/>
          <w:lang w:val="it-IT"/>
        </w:rPr>
      </w:pPr>
    </w:p>
    <w:p w:rsidR="00904634" w:rsidRPr="00F125F8" w:rsidRDefault="00904634" w:rsidP="00903AF6">
      <w:pPr>
        <w:jc w:val="both"/>
        <w:rPr>
          <w:sz w:val="24"/>
          <w:szCs w:val="24"/>
        </w:rPr>
      </w:pPr>
    </w:p>
    <w:p w:rsidR="00904634" w:rsidRPr="00922B43" w:rsidRDefault="00904634" w:rsidP="00903AF6">
      <w:pPr>
        <w:jc w:val="both"/>
        <w:rPr>
          <w:sz w:val="24"/>
          <w:szCs w:val="24"/>
        </w:rPr>
      </w:pPr>
      <w:r w:rsidRPr="00922B43">
        <w:rPr>
          <w:sz w:val="24"/>
          <w:szCs w:val="24"/>
        </w:rPr>
        <w:t xml:space="preserve">Data :…………………………….. </w:t>
      </w:r>
    </w:p>
    <w:p w:rsidR="00904634" w:rsidRPr="00922B43" w:rsidRDefault="00904634" w:rsidP="00903AF6">
      <w:pPr>
        <w:jc w:val="both"/>
        <w:rPr>
          <w:sz w:val="24"/>
          <w:szCs w:val="24"/>
        </w:rPr>
      </w:pPr>
    </w:p>
    <w:p w:rsidR="00904634" w:rsidRPr="00922B43" w:rsidRDefault="00904634" w:rsidP="00903AF6">
      <w:pPr>
        <w:jc w:val="both"/>
        <w:rPr>
          <w:sz w:val="24"/>
          <w:szCs w:val="24"/>
        </w:rPr>
      </w:pPr>
      <w:r w:rsidRPr="00922B43">
        <w:rPr>
          <w:sz w:val="24"/>
          <w:szCs w:val="24"/>
        </w:rPr>
        <w:t>Numele in clar al actionarului………………………………………..</w:t>
      </w:r>
    </w:p>
    <w:p w:rsidR="00904634" w:rsidRPr="00922B43" w:rsidRDefault="00904634" w:rsidP="00903AF6">
      <w:pPr>
        <w:jc w:val="both"/>
        <w:rPr>
          <w:sz w:val="24"/>
          <w:szCs w:val="24"/>
        </w:rPr>
      </w:pPr>
    </w:p>
    <w:p w:rsidR="00904634" w:rsidRPr="00922B43" w:rsidRDefault="00904634" w:rsidP="00903AF6">
      <w:pPr>
        <w:jc w:val="both"/>
        <w:rPr>
          <w:sz w:val="24"/>
          <w:szCs w:val="24"/>
        </w:rPr>
      </w:pPr>
      <w:r w:rsidRPr="00922B43">
        <w:rPr>
          <w:sz w:val="24"/>
          <w:szCs w:val="24"/>
        </w:rPr>
        <w:t>Semnatura actionarului……………………………………………….</w:t>
      </w:r>
    </w:p>
    <w:p w:rsidR="00904634" w:rsidRPr="00922B43" w:rsidRDefault="00904634" w:rsidP="00903AF6">
      <w:pPr>
        <w:rPr>
          <w:sz w:val="24"/>
          <w:szCs w:val="24"/>
        </w:rPr>
      </w:pPr>
    </w:p>
    <w:p w:rsidR="00904634" w:rsidRDefault="00904634" w:rsidP="00903AF6">
      <w:pPr>
        <w:rPr>
          <w:sz w:val="24"/>
          <w:szCs w:val="24"/>
        </w:rPr>
      </w:pPr>
    </w:p>
    <w:p w:rsidR="00904634" w:rsidRPr="00F6265B" w:rsidRDefault="00904634" w:rsidP="00903AF6">
      <w:pPr>
        <w:rPr>
          <w:sz w:val="24"/>
          <w:szCs w:val="24"/>
        </w:rPr>
      </w:pPr>
      <w:bookmarkStart w:id="0" w:name="_GoBack"/>
      <w:bookmarkEnd w:id="0"/>
      <w:r w:rsidRPr="00F6265B">
        <w:rPr>
          <w:sz w:val="24"/>
          <w:szCs w:val="24"/>
        </w:rPr>
        <w:t xml:space="preserve">Nota: procura speciala se intocmeste in 3 exemplare originale dupa cum urmeaza: unul se pastreaza la actionar, unul se comunica la societate cu 5 zile inainte de data sedintei si unul la reprezentant care il va depune la adunarea generala a actionarilor. </w:t>
      </w:r>
    </w:p>
    <w:p w:rsidR="00904634" w:rsidRDefault="00904634"/>
    <w:sectPr w:rsidR="00904634" w:rsidSect="0035304B">
      <w:pgSz w:w="12240" w:h="15840"/>
      <w:pgMar w:top="397" w:right="851" w:bottom="397" w:left="96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95FB2"/>
    <w:multiLevelType w:val="hybridMultilevel"/>
    <w:tmpl w:val="59F2F4B6"/>
    <w:lvl w:ilvl="0" w:tplc="E95614D4">
      <w:start w:val="1"/>
      <w:numFmt w:val="lowerLetter"/>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24B85384"/>
    <w:multiLevelType w:val="multilevel"/>
    <w:tmpl w:val="98F0CF0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9FF5D01"/>
    <w:multiLevelType w:val="hybridMultilevel"/>
    <w:tmpl w:val="45DA2F52"/>
    <w:lvl w:ilvl="0" w:tplc="EBC8D51C">
      <w:start w:val="6"/>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3EA21EA9"/>
    <w:multiLevelType w:val="multilevel"/>
    <w:tmpl w:val="F08A8734"/>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
    <w:nsid w:val="46F450B7"/>
    <w:multiLevelType w:val="hybridMultilevel"/>
    <w:tmpl w:val="A7944F90"/>
    <w:lvl w:ilvl="0" w:tplc="D4B6E5AC">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7DD21F2"/>
    <w:multiLevelType w:val="singleLevel"/>
    <w:tmpl w:val="17A4315C"/>
    <w:lvl w:ilvl="0">
      <w:start w:val="3"/>
      <w:numFmt w:val="bullet"/>
      <w:lvlText w:val="-"/>
      <w:lvlJc w:val="left"/>
      <w:pPr>
        <w:tabs>
          <w:tab w:val="num" w:pos="360"/>
        </w:tabs>
        <w:ind w:left="360" w:hanging="360"/>
      </w:pPr>
      <w:rPr>
        <w:rFonts w:ascii="Times New Roman" w:hAnsi="Times New Roman" w:hint="default"/>
      </w:rPr>
    </w:lvl>
  </w:abstractNum>
  <w:abstractNum w:abstractNumId="6">
    <w:nsid w:val="575E72E1"/>
    <w:multiLevelType w:val="hybridMultilevel"/>
    <w:tmpl w:val="73D65A90"/>
    <w:lvl w:ilvl="0" w:tplc="378698B8">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7414696F"/>
    <w:multiLevelType w:val="hybridMultilevel"/>
    <w:tmpl w:val="659EBB1C"/>
    <w:lvl w:ilvl="0" w:tplc="527A745C">
      <w:start w:val="1"/>
      <w:numFmt w:val="decimal"/>
      <w:lvlText w:val="%1."/>
      <w:lvlJc w:val="left"/>
      <w:pPr>
        <w:ind w:left="720" w:hanging="360"/>
      </w:pPr>
      <w:rPr>
        <w:rFonts w:ascii="Calibri" w:hAnsi="Calibri" w:cs="Times New Roman" w:hint="default"/>
        <w:sz w:val="24"/>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785106A5"/>
    <w:multiLevelType w:val="hybridMultilevel"/>
    <w:tmpl w:val="4830B954"/>
    <w:lvl w:ilvl="0" w:tplc="6A965B10">
      <w:start w:val="1"/>
      <w:numFmt w:val="lowerLetter"/>
      <w:lvlText w:val="%1."/>
      <w:lvlJc w:val="left"/>
      <w:pPr>
        <w:ind w:left="720" w:hanging="360"/>
      </w:pPr>
      <w:rPr>
        <w:rFonts w:ascii="Times New Roman" w:eastAsia="Times New Roman" w:hAnsi="Times New Roman"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7"/>
  </w:num>
  <w:num w:numId="3">
    <w:abstractNumId w:val="5"/>
  </w:num>
  <w:num w:numId="4">
    <w:abstractNumId w:val="1"/>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AF6"/>
    <w:rsid w:val="00004410"/>
    <w:rsid w:val="000E5733"/>
    <w:rsid w:val="002A427A"/>
    <w:rsid w:val="0035304B"/>
    <w:rsid w:val="004760C9"/>
    <w:rsid w:val="007F4EF0"/>
    <w:rsid w:val="00903AF6"/>
    <w:rsid w:val="00904634"/>
    <w:rsid w:val="00922B43"/>
    <w:rsid w:val="00940076"/>
    <w:rsid w:val="00AB0856"/>
    <w:rsid w:val="00F125F8"/>
    <w:rsid w:val="00F6265B"/>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F6"/>
    <w:rPr>
      <w:rFonts w:ascii="Times New Roman" w:eastAsia="Times New Roman" w:hAnsi="Times New Roman"/>
      <w:sz w:val="20"/>
      <w:szCs w:val="20"/>
      <w:lang w:val="en-US" w:eastAsia="en-US"/>
    </w:rPr>
  </w:style>
  <w:style w:type="paragraph" w:styleId="Heading8">
    <w:name w:val="heading 8"/>
    <w:basedOn w:val="Normal"/>
    <w:next w:val="Normal"/>
    <w:link w:val="Heading8Char"/>
    <w:uiPriority w:val="99"/>
    <w:qFormat/>
    <w:rsid w:val="0035304B"/>
    <w:pPr>
      <w:keepNext/>
      <w:keepLines/>
      <w:spacing w:before="200" w:line="276" w:lineRule="auto"/>
      <w:outlineLvl w:val="7"/>
    </w:pPr>
    <w:rPr>
      <w:rFonts w:ascii="Cambria" w:hAnsi="Cambria"/>
      <w:color w:val="404040"/>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35304B"/>
    <w:rPr>
      <w:rFonts w:ascii="Cambria" w:hAnsi="Cambria" w:cs="Times New Roman"/>
      <w:color w:val="404040"/>
      <w:sz w:val="20"/>
      <w:szCs w:val="20"/>
    </w:rPr>
  </w:style>
  <w:style w:type="paragraph" w:styleId="BodyText">
    <w:name w:val="Body Text"/>
    <w:basedOn w:val="Normal"/>
    <w:link w:val="BodyTextChar"/>
    <w:uiPriority w:val="99"/>
    <w:rsid w:val="00903AF6"/>
    <w:pPr>
      <w:jc w:val="both"/>
    </w:pPr>
    <w:rPr>
      <w:rFonts w:ascii="Arial" w:hAnsi="Arial"/>
      <w:sz w:val="22"/>
    </w:rPr>
  </w:style>
  <w:style w:type="character" w:customStyle="1" w:styleId="BodyTextChar">
    <w:name w:val="Body Text Char"/>
    <w:basedOn w:val="DefaultParagraphFont"/>
    <w:link w:val="BodyText"/>
    <w:uiPriority w:val="99"/>
    <w:locked/>
    <w:rsid w:val="00903AF6"/>
    <w:rPr>
      <w:rFonts w:ascii="Arial" w:hAnsi="Arial" w:cs="Times New Roman"/>
      <w:sz w:val="20"/>
      <w:szCs w:val="20"/>
      <w:lang w:val="en-US"/>
    </w:rPr>
  </w:style>
  <w:style w:type="paragraph" w:styleId="ListParagraph">
    <w:name w:val="List Paragraph"/>
    <w:basedOn w:val="Normal"/>
    <w:uiPriority w:val="99"/>
    <w:qFormat/>
    <w:rsid w:val="00903AF6"/>
    <w:pPr>
      <w:ind w:left="720"/>
      <w:contextualSpacing/>
    </w:pPr>
  </w:style>
  <w:style w:type="paragraph" w:customStyle="1" w:styleId="Body">
    <w:name w:val="Body"/>
    <w:basedOn w:val="Normal"/>
    <w:uiPriority w:val="99"/>
    <w:rsid w:val="0035304B"/>
    <w:pPr>
      <w:spacing w:after="140" w:line="290" w:lineRule="auto"/>
      <w:jc w:val="both"/>
    </w:pPr>
    <w:rPr>
      <w:rFonts w:ascii="Arial" w:eastAsia="Calibri" w:hAnsi="Arial" w:cs="Arial"/>
      <w:kern w:val="20"/>
      <w:lang w:val="en-GB"/>
    </w:rPr>
  </w:style>
  <w:style w:type="character" w:customStyle="1" w:styleId="Bodytext0">
    <w:name w:val="Body text_"/>
    <w:basedOn w:val="DefaultParagraphFont"/>
    <w:link w:val="BodyText1"/>
    <w:uiPriority w:val="99"/>
    <w:locked/>
    <w:rsid w:val="0035304B"/>
    <w:rPr>
      <w:rFonts w:ascii="Times New Roman" w:hAnsi="Times New Roman" w:cs="Times New Roman"/>
      <w:sz w:val="19"/>
      <w:szCs w:val="19"/>
      <w:shd w:val="clear" w:color="auto" w:fill="FFFFFF"/>
    </w:rPr>
  </w:style>
  <w:style w:type="character" w:customStyle="1" w:styleId="Bodytext8">
    <w:name w:val="Body text + 8"/>
    <w:aliases w:val="5 pt"/>
    <w:basedOn w:val="Bodytext0"/>
    <w:uiPriority w:val="99"/>
    <w:rsid w:val="0035304B"/>
    <w:rPr>
      <w:color w:val="000000"/>
      <w:spacing w:val="0"/>
      <w:w w:val="100"/>
      <w:position w:val="0"/>
      <w:sz w:val="17"/>
      <w:szCs w:val="17"/>
      <w:lang w:val="ro-RO" w:eastAsia="ro-RO"/>
    </w:rPr>
  </w:style>
  <w:style w:type="paragraph" w:customStyle="1" w:styleId="BodyText1">
    <w:name w:val="Body Text1"/>
    <w:basedOn w:val="Normal"/>
    <w:link w:val="Bodytext0"/>
    <w:uiPriority w:val="99"/>
    <w:rsid w:val="0035304B"/>
    <w:pPr>
      <w:widowControl w:val="0"/>
      <w:shd w:val="clear" w:color="auto" w:fill="FFFFFF"/>
      <w:spacing w:line="235" w:lineRule="exact"/>
      <w:ind w:hanging="340"/>
      <w:jc w:val="both"/>
    </w:pPr>
    <w:rPr>
      <w:rFonts w:eastAsia="Calibri"/>
      <w:sz w:val="19"/>
      <w:szCs w:val="19"/>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1438</Words>
  <Characters>8347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DirGen</cp:lastModifiedBy>
  <cp:revision>4</cp:revision>
  <dcterms:created xsi:type="dcterms:W3CDTF">2019-03-13T16:34:00Z</dcterms:created>
  <dcterms:modified xsi:type="dcterms:W3CDTF">2019-03-14T09:00:00Z</dcterms:modified>
</cp:coreProperties>
</file>